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b w:val="1"/>
          <w:sz w:val="36"/>
          <w:szCs w:val="36"/>
        </w:rPr>
      </w:pPr>
      <w:bookmarkStart w:colFirst="0" w:colLast="0" w:name="_heading=h.30j0zll"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before="0" w:lineRule="auto"/>
              <w:ind w:left="0" w:firstLine="0"/>
              <w:jc w:val="left"/>
              <w:rPr>
                <w:rFonts w:ascii="Arial" w:cs="Arial" w:eastAsia="Arial" w:hAnsi="Arial"/>
              </w:rPr>
            </w:pPr>
            <w:r w:rsidDel="00000000" w:rsidR="00000000" w:rsidRPr="00000000">
              <w:rPr>
                <w:rFonts w:ascii="Arial" w:cs="Arial" w:eastAsia="Arial" w:hAnsi="Arial"/>
                <w:rtl w:val="0"/>
              </w:rPr>
              <w:t xml:space="preserve">PLEASE RETAIN A COPY OF THIS SCHEDULE AS THIS FORMS PART OF YOUR CALL-OFF CONTRACT</w:t>
            </w:r>
          </w:p>
        </w:tc>
      </w:tr>
    </w:tbl>
    <w:p w:rsidR="00000000" w:rsidDel="00000000" w:rsidP="00000000" w:rsidRDefault="00000000" w:rsidRPr="00000000" w14:paraId="00000003">
      <w:pPr>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hanging="567"/>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1"/>
    <w:bookmarkEnd w:id="1"/>
    <w:p w:rsidR="00000000" w:rsidDel="00000000" w:rsidP="00000000" w:rsidRDefault="00000000" w:rsidRPr="00000000" w14:paraId="00000006">
      <w:pPr>
        <w:spacing w:after="200" w:line="276" w:lineRule="auto"/>
        <w:ind w:left="0" w:firstLine="0"/>
        <w:jc w:val="left"/>
        <w:rPr>
          <w:sz w:val="24"/>
          <w:szCs w:val="24"/>
        </w:rPr>
      </w:pPr>
      <w:bookmarkStart w:colFirst="0" w:colLast="0" w:name="_heading=h.gjdgxs" w:id="2"/>
      <w:bookmarkEnd w:id="2"/>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9">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A">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B">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C">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D">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E">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F">
            <w:pPr>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Management Plan" </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0">
            <w:pPr>
              <w:tabs>
                <w:tab w:val="left" w:leader="none" w:pos="-17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1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9">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20">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4">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C">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31">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2">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4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7">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8">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A">
      <w:pPr>
        <w:ind w:firstLine="1418"/>
        <w:rPr/>
      </w:pPr>
      <w:r w:rsidDel="00000000" w:rsidR="00000000" w:rsidRPr="00000000">
        <w:rPr>
          <w:rtl w:val="0"/>
        </w:rPr>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D">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E">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F">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50">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51">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2">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"ISMS"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3">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4">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Tests"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5">
            <w:pPr>
              <w:tabs>
                <w:tab w:val="left" w:leader="none"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2"/>
      <w:bookmarkEnd w:id="22"/>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6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5"/>
      <w:bookmarkEnd w:id="25"/>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A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B0">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B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heading=h.19c6y18" w:id="46"/>
      <w:bookmarkEnd w:id="46"/>
      <w:r w:rsidDel="00000000" w:rsidR="00000000" w:rsidRPr="00000000">
        <w:br w:type="page"/>
      </w:r>
      <w:r w:rsidDel="00000000" w:rsidR="00000000" w:rsidRPr="00000000">
        <w:rPr>
          <w:rFonts w:ascii="Arial" w:cs="Arial" w:eastAsia="Arial" w:hAnsi="Arial"/>
          <w:b w:val="1"/>
          <w:color w:val="000000"/>
          <w:sz w:val="36"/>
          <w:szCs w:val="36"/>
          <w:rtl w:val="0"/>
        </w:rPr>
        <w:t xml:space="preserve">Part B – A</w:t>
      </w:r>
      <w:bookmarkStart w:colFirst="0" w:colLast="0" w:name="bookmark=id.3tbugp1" w:id="45"/>
      <w:bookmarkEnd w:id="45"/>
      <w:r w:rsidDel="00000000" w:rsidR="00000000" w:rsidRPr="00000000">
        <w:rPr>
          <w:rFonts w:ascii="Arial" w:cs="Arial" w:eastAsia="Arial" w:hAnsi="Arial"/>
          <w:b w:val="1"/>
          <w:color w:val="000000"/>
          <w:sz w:val="36"/>
          <w:szCs w:val="36"/>
          <w:rtl w:val="0"/>
        </w:rPr>
        <w:t xml:space="preserve">nnex 1: </w:t>
      </w:r>
    </w:p>
    <w:p w:rsidR="00000000" w:rsidDel="00000000" w:rsidP="00000000" w:rsidRDefault="00000000" w:rsidRPr="00000000" w14:paraId="000000C8">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D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E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24"/>
          <w:szCs w:val="24"/>
        </w:rPr>
      </w:pPr>
      <w:bookmarkStart w:colFirst="0" w:colLast="0" w:name="_heading=h.28h4qwu" w:id="47"/>
      <w:bookmarkEnd w:id="47"/>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B">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17.3228346456694"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nmf14n" w:id="48"/>
  <w:bookmarkEnd w:id="48"/>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566.9291338582677"/>
      <w:rPr>
        <w:color w:val="000000"/>
        <w:sz w:val="20"/>
        <w:szCs w:val="20"/>
      </w:rPr>
    </w:pPr>
    <w:r w:rsidDel="00000000" w:rsidR="00000000" w:rsidRPr="00000000">
      <w:rPr>
        <w:color w:val="000000"/>
        <w:sz w:val="20"/>
        <w:szCs w:val="20"/>
        <w:rtl w:val="0"/>
      </w:rPr>
      <w:t xml:space="preserve">Framework Ref:</w:t>
    </w:r>
    <w:r w:rsidDel="00000000" w:rsidR="00000000" w:rsidRPr="00000000">
      <w:rPr>
        <w:sz w:val="20"/>
        <w:szCs w:val="20"/>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566.9291338582677"/>
      <w:jc w:val="left"/>
      <w:rPr>
        <w:color w:val="000000"/>
        <w:sz w:val="20"/>
        <w:szCs w:val="20"/>
      </w:rPr>
    </w:pPr>
    <w:r w:rsidDel="00000000" w:rsidR="00000000" w:rsidRPr="00000000">
      <w:rPr>
        <w:color w:val="000000"/>
        <w:sz w:val="20"/>
        <w:szCs w:val="20"/>
        <w:rtl w:val="0"/>
      </w:rPr>
      <w:t xml:space="preserve">Project Version: 1</w:t>
    </w:r>
    <w:r w:rsidDel="00000000" w:rsidR="00000000" w:rsidRPr="00000000">
      <w:rPr>
        <w:sz w:val="20"/>
        <w:szCs w:val="20"/>
        <w:rtl w:val="0"/>
      </w:rPr>
      <w:t xml:space="preserve">.0</w:t>
    </w:r>
    <w:r w:rsidDel="00000000" w:rsidR="00000000" w:rsidRPr="00000000">
      <w:rPr>
        <w:color w:val="000000"/>
        <w:sz w:val="20"/>
        <w:szCs w:val="20"/>
        <w:rtl w:val="0"/>
      </w:rPr>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566.9291338582677"/>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4">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170" w:hanging="170"/>
      <w:jc w:val="left"/>
    </w:pPr>
    <w:rPr>
      <w:b w:val="1"/>
      <w:sz w:val="20"/>
      <w:szCs w:val="20"/>
    </w:rPr>
  </w:style>
  <w:style w:type="paragraph" w:styleId="Heading2">
    <w:name w:val="heading 2"/>
    <w:basedOn w:val="Normal"/>
    <w:next w:val="Normal"/>
    <w:pPr>
      <w:keepNext w:val="1"/>
      <w:keepLines w:val="1"/>
      <w:spacing w:after="0" w:before="240" w:lineRule="auto"/>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170" w:hanging="170"/>
      <w:jc w:val="left"/>
    </w:pPr>
    <w:rPr>
      <w:b w:val="1"/>
      <w:sz w:val="20"/>
      <w:szCs w:val="20"/>
    </w:rPr>
  </w:style>
  <w:style w:type="paragraph" w:styleId="Heading2">
    <w:name w:val="heading 2"/>
    <w:basedOn w:val="Normal"/>
    <w:next w:val="Normal"/>
    <w:pPr>
      <w:keepNext w:val="1"/>
      <w:keepLines w:val="1"/>
      <w:spacing w:after="0" w:before="240" w:lineRule="auto"/>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170" w:hanging="170"/>
      <w:jc w:val="left"/>
    </w:pPr>
    <w:rPr>
      <w:b w:val="1"/>
      <w:sz w:val="20"/>
      <w:szCs w:val="20"/>
    </w:rPr>
  </w:style>
  <w:style w:type="paragraph" w:styleId="Heading2">
    <w:name w:val="heading 2"/>
    <w:basedOn w:val="Normal"/>
    <w:next w:val="Normal"/>
    <w:pPr>
      <w:keepNext w:val="1"/>
      <w:keepLines w:val="1"/>
      <w:spacing w:after="0" w:before="240" w:lineRule="auto"/>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170" w:hanging="170"/>
      <w:jc w:val="left"/>
    </w:pPr>
    <w:rPr>
      <w:b w:val="1"/>
      <w:sz w:val="20"/>
      <w:szCs w:val="20"/>
    </w:rPr>
  </w:style>
  <w:style w:type="paragraph" w:styleId="Heading2">
    <w:name w:val="heading 2"/>
    <w:basedOn w:val="Normal"/>
    <w:next w:val="Normal"/>
    <w:pPr>
      <w:keepNext w:val="1"/>
      <w:keepLines w:val="1"/>
      <w:spacing w:after="0" w:before="240" w:lineRule="auto"/>
      <w:ind w:left="72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800" w:hanging="360"/>
    </w:pPr>
    <w:rPr>
      <w:b w:val="1"/>
    </w:rPr>
  </w:style>
  <w:style w:type="paragraph" w:styleId="Heading6">
    <w:name w:val="heading 6"/>
    <w:basedOn w:val="Normal"/>
    <w:next w:val="Normal"/>
    <w:pPr>
      <w:keepNext w:val="1"/>
      <w:keepLines w:val="1"/>
      <w:spacing w:after="40" w:before="200" w:lineRule="auto"/>
      <w:ind w:left="2160" w:hanging="360"/>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rsid w:val="00D668CB"/>
    <w:pPr>
      <w:keepNext w:val="1"/>
      <w:keepLines w:val="1"/>
      <w:overflowPunct w:val="1"/>
      <w:autoSpaceDE w:val="1"/>
      <w:autoSpaceDN w:val="1"/>
      <w:adjustRightInd w:val="1"/>
      <w:spacing w:after="0" w:before="240" w:line="260" w:lineRule="atLeast"/>
      <w:ind w:left="170" w:hanging="17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
    <w:qFormat w:val="1"/>
    <w:rsid w:val="00D668CB"/>
    <w:pPr>
      <w:keepNext w:val="1"/>
      <w:keepLines w:val="1"/>
      <w:numPr>
        <w:ilvl w:val="1"/>
        <w:numId w:val="10"/>
      </w:numPr>
      <w:overflowPunct w:val="1"/>
      <w:autoSpaceDE w:val="1"/>
      <w:autoSpaceDN w:val="1"/>
      <w:adjustRightInd w:val="1"/>
      <w:spacing w:after="0" w:before="240" w:line="260" w:lineRule="atLeast"/>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9"/>
    <w:unhideWhenUsed w:val="1"/>
    <w:qFormat w:val="1"/>
    <w:rsid w:val="00D668CB"/>
    <w:pPr>
      <w:keepNext w:val="1"/>
      <w:keepLines w:val="1"/>
      <w:numPr>
        <w:ilvl w:val="2"/>
        <w:numId w:val="10"/>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unhideWhenUsed w:val="1"/>
    <w:qFormat w:val="1"/>
    <w:rsid w:val="00D668CB"/>
    <w:pPr>
      <w:keepNext w:val="1"/>
      <w:keepLines w:val="1"/>
      <w:numPr>
        <w:ilvl w:val="3"/>
        <w:numId w:val="10"/>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qFormat w:val="1"/>
    <w:rsid w:val="00D668CB"/>
    <w:pPr>
      <w:keepNext w:val="1"/>
      <w:keepLines w:val="1"/>
      <w:numPr>
        <w:ilvl w:val="4"/>
        <w:numId w:val="10"/>
      </w:numPr>
      <w:overflowPunct w:val="1"/>
      <w:autoSpaceDE w:val="1"/>
      <w:autoSpaceDN w:val="1"/>
      <w:adjustRightInd w:val="1"/>
      <w:spacing w:after="40" w:before="220" w:line="260" w:lineRule="atLeast"/>
      <w:textAlignment w:val="auto"/>
      <w:outlineLvl w:val="4"/>
    </w:pPr>
    <w:rPr>
      <w:rFonts w:cstheme="minorBidi" w:eastAsiaTheme="minorHAnsi"/>
      <w:b w:val="1"/>
    </w:rPr>
  </w:style>
  <w:style w:type="paragraph" w:styleId="Heading6">
    <w:name w:val="heading 6"/>
    <w:basedOn w:val="Normal"/>
    <w:next w:val="Normal"/>
    <w:link w:val="Heading6Char"/>
    <w:uiPriority w:val="9"/>
    <w:qFormat w:val="1"/>
    <w:rsid w:val="00D668CB"/>
    <w:pPr>
      <w:keepNext w:val="1"/>
      <w:keepLines w:val="1"/>
      <w:numPr>
        <w:ilvl w:val="5"/>
        <w:numId w:val="10"/>
      </w:numPr>
      <w:overflowPunct w:val="1"/>
      <w:autoSpaceDE w:val="1"/>
      <w:autoSpaceDN w:val="1"/>
      <w:adjustRightInd w:val="1"/>
      <w:spacing w:after="40" w:before="200" w:line="260" w:lineRule="atLeast"/>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668CB"/>
    <w:pPr>
      <w:keepNext w:val="1"/>
      <w:keepLines w:val="1"/>
      <w:numPr>
        <w:ilvl w:val="6"/>
        <w:numId w:val="10"/>
      </w:numPr>
      <w:overflowPunct w:val="1"/>
      <w:autoSpaceDE w:val="1"/>
      <w:autoSpaceDN w:val="1"/>
      <w:adjustRightInd w:val="1"/>
      <w:spacing w:after="0" w:before="200" w:line="260" w:lineRule="atLeast"/>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668CB"/>
    <w:pPr>
      <w:keepNext w:val="1"/>
      <w:keepLines w:val="1"/>
      <w:numPr>
        <w:ilvl w:val="7"/>
        <w:numId w:val="10"/>
      </w:numPr>
      <w:overflowPunct w:val="1"/>
      <w:autoSpaceDE w:val="1"/>
      <w:autoSpaceDN w:val="1"/>
      <w:adjustRightInd w:val="1"/>
      <w:spacing w:after="0" w:before="200" w:line="260" w:lineRule="atLeast"/>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668CB"/>
    <w:pPr>
      <w:keepNext w:val="1"/>
      <w:keepLines w:val="1"/>
      <w:numPr>
        <w:ilvl w:val="8"/>
        <w:numId w:val="10"/>
      </w:numPr>
      <w:overflowPunct w:val="1"/>
      <w:autoSpaceDE w:val="1"/>
      <w:autoSpaceDN w:val="1"/>
      <w:adjustRightInd w:val="1"/>
      <w:spacing w:after="0" w:before="200" w:line="260" w:lineRule="atLeast"/>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D668CB"/>
    <w:pPr>
      <w:numPr>
        <w:numId w:val="7"/>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D668CB"/>
    <w:pPr>
      <w:numPr>
        <w:ilvl w:val="1"/>
        <w:numId w:val="7"/>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D668CB"/>
    <w:pPr>
      <w:numPr>
        <w:numId w:val="8"/>
      </w:numPr>
      <w:tabs>
        <w:tab w:val="left" w:pos="-9"/>
      </w:tabs>
      <w:spacing w:after="120"/>
    </w:pPr>
  </w:style>
  <w:style w:type="paragraph" w:styleId="GPSDefinitionL2" w:customStyle="1">
    <w:name w:val="GPS Definition L2"/>
    <w:basedOn w:val="GPsDefinition"/>
    <w:link w:val="GPSDefinitionL2Char"/>
    <w:qFormat w:val="1"/>
    <w:rsid w:val="00D668CB"/>
    <w:pPr>
      <w:numPr>
        <w:ilvl w:val="1"/>
      </w:numPr>
      <w:tabs>
        <w:tab w:val="clear" w:pos="-9"/>
        <w:tab w:val="left" w:pos="144"/>
      </w:tabs>
    </w:pPr>
  </w:style>
  <w:style w:type="character" w:styleId="GPSDefinitionL2Char" w:customStyle="1">
    <w:name w:val="GPS Definition L2 Char"/>
    <w:link w:val="GPSDefinitionL2"/>
    <w:rPr>
      <w:rFonts w:eastAsia="Times New Roman"/>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
    <w:rsid w:val="00D3427F"/>
    <w:rPr>
      <w:rFonts w:cstheme="majorBidi" w:eastAsiaTheme="majorEastAsia"/>
      <w:b w:val="1"/>
      <w:sz w:val="20"/>
      <w:szCs w:val="32"/>
    </w:rPr>
  </w:style>
  <w:style w:type="character" w:styleId="Heading2Char" w:customStyle="1">
    <w:name w:val="Heading 2 Char"/>
    <w:basedOn w:val="DefaultParagraphFont"/>
    <w:link w:val="Heading2"/>
    <w:uiPriority w:val="9"/>
    <w:rsid w:val="00D3427F"/>
    <w:rPr>
      <w:rFonts w:cstheme="majorBidi" w:eastAsiaTheme="majorEastAsia"/>
      <w:b w:val="1"/>
      <w:bCs w:val="1"/>
      <w:sz w:val="20"/>
      <w:szCs w:val="26"/>
    </w:rPr>
  </w:style>
  <w:style w:type="character" w:styleId="Heading5Char" w:customStyle="1">
    <w:name w:val="Heading 5 Char"/>
    <w:basedOn w:val="DefaultParagraphFont"/>
    <w:link w:val="Heading5"/>
    <w:uiPriority w:val="9"/>
    <w:rsid w:val="00D3427F"/>
    <w:rPr>
      <w:rFonts w:cstheme="minorBidi" w:eastAsiaTheme="minorHAnsi"/>
      <w:b w:val="1"/>
    </w:rPr>
  </w:style>
  <w:style w:type="character" w:styleId="Heading6Char" w:customStyle="1">
    <w:name w:val="Heading 6 Char"/>
    <w:basedOn w:val="DefaultParagraphFont"/>
    <w:link w:val="Heading6"/>
    <w:uiPriority w:val="9"/>
    <w:rsid w:val="00D3427F"/>
    <w:rPr>
      <w:rFonts w:cstheme="minorBidi" w:eastAsiaTheme="minorHAnsi"/>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uiPriority w:val="11"/>
    <w:qFormat w:val="1"/>
    <w:rsid w:val="00D668CB"/>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uiPriority w:val="11"/>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668CB"/>
    <w:pPr>
      <w:numPr>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668CB"/>
    <w:pPr>
      <w:numPr>
        <w:ilvl w:val="1"/>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668CB"/>
    <w:pPr>
      <w:numPr>
        <w:ilvl w:val="2"/>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668CB"/>
    <w:pPr>
      <w:numPr>
        <w:ilvl w:val="3"/>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668CB"/>
    <w:pPr>
      <w:numPr>
        <w:ilvl w:val="4"/>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668CB"/>
    <w:pPr>
      <w:numPr>
        <w:ilvl w:val="5"/>
        <w:numId w:val="11"/>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668CB"/>
    <w:pPr>
      <w:numPr>
        <w:ilvl w:val="6"/>
        <w:numId w:val="1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668CB"/>
    <w:pPr>
      <w:numPr>
        <w:ilvl w:val="7"/>
        <w:numId w:val="12"/>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7jbSQvsORpdZMMQ6IgnyVcMAjw==">CgMxLjAyCWguMzBqMHpsbDIKaWQuMzBqMHpsbDIIaC5namRneH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dtMmpzZzgAciExbU01VzQ4NjJyNllLSFZ5WXd5SDFleTB0NjNraFhmV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2024-07-01T06:48:00Z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